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E40A6" w14:textId="0721D92D" w:rsidR="0024709F" w:rsidRPr="0024709F" w:rsidRDefault="0024709F" w:rsidP="0024709F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4709F">
        <w:rPr>
          <w:rFonts w:ascii="Calibri Light" w:hAnsi="Calibri Light" w:cs="Calibri Light"/>
          <w:b/>
          <w:bCs/>
          <w:sz w:val="22"/>
          <w:szCs w:val="22"/>
        </w:rPr>
        <w:t>Benkő Barnabás</w:t>
      </w:r>
      <w:r w:rsidRPr="0024709F">
        <w:rPr>
          <w:rFonts w:ascii="Calibri Light" w:hAnsi="Calibri Light" w:cs="Calibri Light"/>
          <w:b/>
          <w:bCs/>
          <w:sz w:val="22"/>
          <w:szCs w:val="22"/>
        </w:rPr>
        <w:t xml:space="preserve"> (1994.)</w:t>
      </w:r>
      <w:r w:rsidRPr="0024709F">
        <w:rPr>
          <w:rFonts w:ascii="Calibri Light" w:hAnsi="Calibri Light" w:cs="Calibri Light"/>
          <w:sz w:val="22"/>
          <w:szCs w:val="22"/>
        </w:rPr>
        <w:t xml:space="preserve"> Budapesten él és dolgozik.</w:t>
      </w:r>
      <w:r w:rsidRPr="0024709F">
        <w:rPr>
          <w:rFonts w:ascii="Calibri Light" w:hAnsi="Calibri Light" w:cs="Calibri Light"/>
          <w:sz w:val="22"/>
          <w:szCs w:val="22"/>
        </w:rPr>
        <w:t xml:space="preserve"> </w:t>
      </w:r>
      <w:r w:rsidRPr="0024709F">
        <w:rPr>
          <w:rFonts w:ascii="Calibri Light" w:hAnsi="Calibri Light" w:cs="Calibri Light"/>
          <w:sz w:val="22"/>
          <w:szCs w:val="22"/>
        </w:rPr>
        <w:t>Tanulmányait a</w:t>
      </w:r>
      <w:r w:rsidRPr="0024709F">
        <w:rPr>
          <w:rFonts w:ascii="Calibri Light" w:hAnsi="Calibri Light" w:cs="Calibri Light"/>
          <w:sz w:val="22"/>
          <w:szCs w:val="22"/>
        </w:rPr>
        <w:t xml:space="preserve"> Magyar Képzőművészeti Egyetem festőművész </w:t>
      </w:r>
      <w:r w:rsidRPr="0024709F">
        <w:rPr>
          <w:rFonts w:ascii="Calibri Light" w:hAnsi="Calibri Light" w:cs="Calibri Light"/>
          <w:sz w:val="22"/>
          <w:szCs w:val="22"/>
        </w:rPr>
        <w:t>szakon</w:t>
      </w:r>
      <w:r w:rsidRPr="0024709F">
        <w:rPr>
          <w:rFonts w:ascii="Calibri Light" w:hAnsi="Calibri Light" w:cs="Calibri Light"/>
          <w:sz w:val="22"/>
          <w:szCs w:val="22"/>
        </w:rPr>
        <w:t xml:space="preserve"> végz</w:t>
      </w:r>
      <w:r w:rsidRPr="0024709F">
        <w:rPr>
          <w:rFonts w:ascii="Calibri Light" w:hAnsi="Calibri Light" w:cs="Calibri Light"/>
          <w:sz w:val="22"/>
          <w:szCs w:val="22"/>
        </w:rPr>
        <w:t xml:space="preserve">ett. </w:t>
      </w:r>
      <w:r w:rsidRPr="0024709F">
        <w:rPr>
          <w:rFonts w:ascii="Calibri Light" w:hAnsi="Calibri Light" w:cs="Calibri Light"/>
          <w:sz w:val="22"/>
          <w:szCs w:val="22"/>
        </w:rPr>
        <w:t>Munkáit, a letisztult függőleges, vagy vízszintes sávok által létrehozott rendszer expresszív megközelítése jellemzi. Festményeiben ütközteti a tudatosan létrehozott struktúrát a véletlennel, mely az esetlegesség által létrejövő spontán, egzaltált, irányíthatatlan csíkok egymástól való eltérésében nyilvánul meg.</w:t>
      </w:r>
    </w:p>
    <w:p w14:paraId="04F573E4" w14:textId="017DE21D" w:rsidR="0024709F" w:rsidRPr="0024709F" w:rsidRDefault="0024709F" w:rsidP="0024709F">
      <w:pPr>
        <w:pStyle w:val="Cmsor2"/>
      </w:pPr>
      <w:r w:rsidRPr="00461402">
        <w:t>a Művek állapotáról röviden</w:t>
      </w:r>
    </w:p>
    <w:p w14:paraId="1169A58B" w14:textId="199FFB99" w:rsidR="0024709F" w:rsidRPr="0024709F" w:rsidRDefault="0024709F" w:rsidP="0024709F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  <w:sz w:val="22"/>
          <w:szCs w:val="22"/>
        </w:rPr>
        <w:t>A szemle időpontjában az alkotások mindegyike kitűnő állapotban volt.</w:t>
      </w:r>
      <w:r>
        <w:rPr>
          <w:rFonts w:ascii="Calibri Light" w:hAnsi="Calibri Light" w:cs="Calibri Light"/>
          <w:sz w:val="22"/>
          <w:szCs w:val="22"/>
        </w:rPr>
        <w:t xml:space="preserve"> Az alkotások hordozója alapozott lenvászon, amelyre a művész akril festék szórásával és a hordozó vászon felszabdalt darabjainak kifeszítésével alakítja ki a kompozíciókat. A festményeken nincs keretezés, valamint -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egy alkotástól eltérően-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kialakított installációs pont</w:t>
      </w:r>
      <w:r>
        <w:rPr>
          <w:rFonts w:ascii="Calibri Light" w:hAnsi="Calibri Light" w:cs="Calibri Light"/>
          <w:sz w:val="22"/>
          <w:szCs w:val="22"/>
        </w:rPr>
        <w:t>(</w:t>
      </w:r>
      <w:r>
        <w:rPr>
          <w:rFonts w:ascii="Calibri Light" w:hAnsi="Calibri Light" w:cs="Calibri Light"/>
          <w:sz w:val="22"/>
          <w:szCs w:val="22"/>
        </w:rPr>
        <w:t>ok</w:t>
      </w:r>
      <w:r>
        <w:rPr>
          <w:rFonts w:ascii="Calibri Light" w:hAnsi="Calibri Light" w:cs="Calibri Light"/>
          <w:sz w:val="22"/>
          <w:szCs w:val="22"/>
        </w:rPr>
        <w:t>)</w:t>
      </w:r>
      <w:r>
        <w:rPr>
          <w:rFonts w:ascii="Calibri Light" w:hAnsi="Calibri Light" w:cs="Calibri Light"/>
          <w:sz w:val="22"/>
          <w:szCs w:val="22"/>
        </w:rPr>
        <w:t xml:space="preserve">. 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2126"/>
        <w:gridCol w:w="2410"/>
        <w:gridCol w:w="1701"/>
        <w:gridCol w:w="2268"/>
      </w:tblGrid>
      <w:tr w:rsidR="0024709F" w:rsidRPr="007B5EA1" w14:paraId="131D6AAF" w14:textId="77777777" w:rsidTr="0024709F">
        <w:trPr>
          <w:trHeight w:val="540"/>
          <w:jc w:val="center"/>
        </w:trPr>
        <w:tc>
          <w:tcPr>
            <w:tcW w:w="279" w:type="dxa"/>
            <w:shd w:val="clear" w:color="auto" w:fill="B4C6E7"/>
            <w:vAlign w:val="center"/>
          </w:tcPr>
          <w:p w14:paraId="1D007D05" w14:textId="77777777" w:rsidR="0024709F" w:rsidRPr="007B5EA1" w:rsidRDefault="0024709F" w:rsidP="001C0FA2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</w:p>
        </w:tc>
        <w:tc>
          <w:tcPr>
            <w:tcW w:w="2126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36C8F325" w14:textId="77777777" w:rsidR="0024709F" w:rsidRPr="0024709F" w:rsidRDefault="0024709F" w:rsidP="0024709F">
            <w:pPr>
              <w:spacing w:line="204" w:lineRule="auto"/>
              <w:jc w:val="center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  <w:r w:rsidRPr="0024709F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MŰALKOTÁS</w:t>
            </w:r>
          </w:p>
        </w:tc>
        <w:tc>
          <w:tcPr>
            <w:tcW w:w="2410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5624B379" w14:textId="77777777" w:rsidR="0024709F" w:rsidRPr="0024709F" w:rsidRDefault="0024709F" w:rsidP="0024709F">
            <w:pPr>
              <w:spacing w:line="204" w:lineRule="auto"/>
              <w:jc w:val="center"/>
              <w:rPr>
                <w:rFonts w:ascii="Calibri Light" w:eastAsia="Calibri" w:hAnsi="Calibri Light" w:cs="Calibri Light"/>
                <w:bCs/>
              </w:rPr>
            </w:pPr>
            <w:r w:rsidRPr="0024709F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CÍM</w:t>
            </w:r>
          </w:p>
        </w:tc>
        <w:tc>
          <w:tcPr>
            <w:tcW w:w="1701" w:type="dxa"/>
            <w:shd w:val="clear" w:color="auto" w:fill="B4C6E7"/>
            <w:vAlign w:val="center"/>
          </w:tcPr>
          <w:p w14:paraId="59060B69" w14:textId="77777777" w:rsidR="0024709F" w:rsidRPr="0024709F" w:rsidRDefault="0024709F" w:rsidP="0024709F">
            <w:pPr>
              <w:spacing w:line="204" w:lineRule="auto"/>
              <w:jc w:val="center"/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</w:pPr>
            <w:r w:rsidRPr="0024709F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TECHNIKA, MÉRET</w:t>
            </w:r>
          </w:p>
        </w:tc>
        <w:tc>
          <w:tcPr>
            <w:tcW w:w="2268" w:type="dxa"/>
            <w:shd w:val="clear" w:color="auto" w:fill="B4C6E7"/>
            <w:vAlign w:val="center"/>
          </w:tcPr>
          <w:p w14:paraId="57F0AEE8" w14:textId="77777777" w:rsidR="0024709F" w:rsidRPr="0024709F" w:rsidRDefault="0024709F" w:rsidP="0024709F">
            <w:pPr>
              <w:spacing w:line="204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</w:rPr>
            </w:pPr>
            <w:r w:rsidRPr="0024709F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JELZET</w:t>
            </w:r>
          </w:p>
        </w:tc>
      </w:tr>
      <w:tr w:rsidR="0024709F" w:rsidRPr="00D0081A" w14:paraId="686754F1" w14:textId="77777777" w:rsidTr="0024709F">
        <w:tblPrEx>
          <w:tblCellMar>
            <w:left w:w="70" w:type="dxa"/>
            <w:right w:w="70" w:type="dxa"/>
          </w:tblCellMar>
        </w:tblPrEx>
        <w:trPr>
          <w:trHeight w:val="1672"/>
          <w:jc w:val="center"/>
        </w:trPr>
        <w:tc>
          <w:tcPr>
            <w:tcW w:w="279" w:type="dxa"/>
            <w:shd w:val="clear" w:color="auto" w:fill="auto"/>
          </w:tcPr>
          <w:p w14:paraId="6A926A1A" w14:textId="77777777" w:rsidR="0024709F" w:rsidRPr="007B5EA1" w:rsidRDefault="0024709F" w:rsidP="001C0F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FD5FEF" w14:textId="71CF451D" w:rsidR="0024709F" w:rsidRPr="007B5EA1" w:rsidRDefault="0024709F" w:rsidP="001C0FA2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drawing>
                <wp:inline distT="0" distB="0" distL="0" distR="0" wp14:anchorId="0C25467C" wp14:editId="15D9762B">
                  <wp:extent cx="722168" cy="914400"/>
                  <wp:effectExtent l="0" t="0" r="1905" b="0"/>
                  <wp:docPr id="573051776" name="Kép 5" descr="A képen szöveg, kék, Majorelle kék, művész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A képen szöveg, kék, Majorelle kék, művész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063" cy="91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560A4C" w14:textId="77777777" w:rsidR="0024709F" w:rsidRPr="0024709F" w:rsidRDefault="0024709F" w:rsidP="001C0FA2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Benkő Barnabás: Sávok kék alapon, 2021.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D5E179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akril festék, spray, vászon,</w:t>
            </w:r>
          </w:p>
          <w:p w14:paraId="7737ACF4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140x110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F31037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bCs/>
                <w:color w:val="000000"/>
                <w:spacing w:val="-4"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4"/>
                <w:sz w:val="22"/>
                <w:szCs w:val="22"/>
              </w:rPr>
              <w:t>Jelezve a vászon hátoldalán autógráf felirattal: Benkő Barnabás 2021. Sávok kék alapon</w:t>
            </w:r>
          </w:p>
        </w:tc>
      </w:tr>
      <w:tr w:rsidR="0024709F" w:rsidRPr="007B5EA1" w14:paraId="5BED875C" w14:textId="77777777" w:rsidTr="0024709F">
        <w:tblPrEx>
          <w:tblCellMar>
            <w:left w:w="70" w:type="dxa"/>
            <w:right w:w="70" w:type="dxa"/>
          </w:tblCellMar>
        </w:tblPrEx>
        <w:trPr>
          <w:trHeight w:val="1412"/>
          <w:jc w:val="center"/>
        </w:trPr>
        <w:tc>
          <w:tcPr>
            <w:tcW w:w="279" w:type="dxa"/>
            <w:shd w:val="clear" w:color="auto" w:fill="auto"/>
          </w:tcPr>
          <w:p w14:paraId="5F328EA5" w14:textId="77777777" w:rsidR="0024709F" w:rsidRPr="007B5EA1" w:rsidRDefault="0024709F" w:rsidP="001C0F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973BC4" w14:textId="77B354EF" w:rsidR="0024709F" w:rsidRPr="007B5EA1" w:rsidRDefault="0024709F" w:rsidP="001C0FA2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drawing>
                <wp:inline distT="0" distB="0" distL="0" distR="0" wp14:anchorId="0D0DB28E" wp14:editId="4DD430C0">
                  <wp:extent cx="692150" cy="846514"/>
                  <wp:effectExtent l="0" t="0" r="0" b="0"/>
                  <wp:docPr id="587598452" name="Kép 4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416" cy="84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DC904B" w14:textId="77777777" w:rsidR="0024709F" w:rsidRPr="0024709F" w:rsidRDefault="0024709F" w:rsidP="001C0FA2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Benkő Barnabás: Sávok kék no1., 2022.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9848AA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 xml:space="preserve">akril festék, spray, vászon, </w:t>
            </w:r>
          </w:p>
          <w:p w14:paraId="4E287D2B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150x120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56CB8B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4"/>
                <w:sz w:val="22"/>
                <w:szCs w:val="22"/>
              </w:rPr>
              <w:t>Jelezve a vászon hátoldalán autógráf felirattal: Benkő Barnabás 2022. Sávok kék No.1.</w:t>
            </w:r>
          </w:p>
        </w:tc>
      </w:tr>
      <w:tr w:rsidR="0024709F" w:rsidRPr="007B5EA1" w14:paraId="49D671D3" w14:textId="77777777" w:rsidTr="0024709F">
        <w:tblPrEx>
          <w:tblCellMar>
            <w:left w:w="70" w:type="dxa"/>
            <w:right w:w="70" w:type="dxa"/>
          </w:tblCellMar>
        </w:tblPrEx>
        <w:trPr>
          <w:trHeight w:val="1532"/>
          <w:jc w:val="center"/>
        </w:trPr>
        <w:tc>
          <w:tcPr>
            <w:tcW w:w="279" w:type="dxa"/>
            <w:shd w:val="clear" w:color="auto" w:fill="auto"/>
          </w:tcPr>
          <w:p w14:paraId="426EB2FB" w14:textId="77777777" w:rsidR="0024709F" w:rsidRPr="007B5EA1" w:rsidRDefault="0024709F" w:rsidP="001C0F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D529DE" w14:textId="4E191408" w:rsidR="0024709F" w:rsidRPr="007B5EA1" w:rsidRDefault="0024709F" w:rsidP="001C0FA2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drawing>
                <wp:inline distT="0" distB="0" distL="0" distR="0" wp14:anchorId="6187AB34" wp14:editId="55280A67">
                  <wp:extent cx="692514" cy="871870"/>
                  <wp:effectExtent l="0" t="0" r="0" b="4445"/>
                  <wp:docPr id="747915987" name="Kép 3" descr="A képen szöveg, bútor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A képen szöveg, bútor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225" cy="875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B3E598" w14:textId="77777777" w:rsidR="0024709F" w:rsidRPr="0024709F" w:rsidRDefault="0024709F" w:rsidP="001C0FA2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Benkő Barnabás: Sávok, bordó no1., 2022.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7BB7AF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akril festék, spray, vászon,</w:t>
            </w:r>
          </w:p>
          <w:p w14:paraId="384288A5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140x110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80F423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bCs/>
                <w:color w:val="000000"/>
                <w:spacing w:val="-4"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4"/>
                <w:sz w:val="22"/>
                <w:szCs w:val="22"/>
              </w:rPr>
              <w:t>Jelezve a vászon hátoldalán autógráf felirattal: Benkő Barnabás 2022. Sávok, bordó No.1.</w:t>
            </w:r>
          </w:p>
        </w:tc>
      </w:tr>
      <w:tr w:rsidR="0024709F" w:rsidRPr="007B5EA1" w14:paraId="7EDA8D45" w14:textId="77777777" w:rsidTr="0024709F">
        <w:tblPrEx>
          <w:tblCellMar>
            <w:left w:w="70" w:type="dxa"/>
            <w:right w:w="70" w:type="dxa"/>
          </w:tblCellMar>
        </w:tblPrEx>
        <w:trPr>
          <w:trHeight w:val="1837"/>
          <w:jc w:val="center"/>
        </w:trPr>
        <w:tc>
          <w:tcPr>
            <w:tcW w:w="279" w:type="dxa"/>
            <w:shd w:val="clear" w:color="auto" w:fill="auto"/>
          </w:tcPr>
          <w:p w14:paraId="42D98557" w14:textId="77777777" w:rsidR="0024709F" w:rsidRPr="007B5EA1" w:rsidRDefault="0024709F" w:rsidP="001C0F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DD44B5" w14:textId="7C55E132" w:rsidR="0024709F" w:rsidRPr="007B5EA1" w:rsidRDefault="0024709F" w:rsidP="001C0FA2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drawing>
                <wp:inline distT="0" distB="0" distL="0" distR="0" wp14:anchorId="2CBFDDE2" wp14:editId="062193C9">
                  <wp:extent cx="701749" cy="954177"/>
                  <wp:effectExtent l="0" t="0" r="3175" b="0"/>
                  <wp:docPr id="1469656227" name="Kép 2" descr="A képen szöveg, elektronik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A képen szöveg, elektronik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087" cy="955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A18F06" w14:textId="77777777" w:rsidR="0024709F" w:rsidRPr="0024709F" w:rsidRDefault="0024709F" w:rsidP="001C0FA2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Benkő Barnabás: Sávok, szürke alapon neon csíkok, 2021.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F8A6A7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akril festék, spray, vászon,</w:t>
            </w:r>
          </w:p>
          <w:p w14:paraId="6A1E4DD3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150x110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9C8CEB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bCs/>
                <w:color w:val="000000"/>
                <w:spacing w:val="-4"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4"/>
                <w:sz w:val="22"/>
                <w:szCs w:val="22"/>
              </w:rPr>
              <w:t xml:space="preserve">Jelezve a vászon hátoldalán autógráf felirattal: Benkő Barnabás 2021. </w:t>
            </w: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Sávok, szürke alapon neon csíkok</w:t>
            </w:r>
          </w:p>
        </w:tc>
      </w:tr>
      <w:tr w:rsidR="0024709F" w:rsidRPr="007B5EA1" w14:paraId="66FF6478" w14:textId="77777777" w:rsidTr="0024709F">
        <w:tblPrEx>
          <w:tblCellMar>
            <w:left w:w="70" w:type="dxa"/>
            <w:right w:w="70" w:type="dxa"/>
          </w:tblCellMar>
        </w:tblPrEx>
        <w:trPr>
          <w:trHeight w:val="1552"/>
          <w:jc w:val="center"/>
        </w:trPr>
        <w:tc>
          <w:tcPr>
            <w:tcW w:w="279" w:type="dxa"/>
            <w:shd w:val="clear" w:color="auto" w:fill="auto"/>
          </w:tcPr>
          <w:p w14:paraId="216A919F" w14:textId="77777777" w:rsidR="0024709F" w:rsidRPr="007B5EA1" w:rsidRDefault="0024709F" w:rsidP="001C0FA2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61367D" w14:textId="5B5A777E" w:rsidR="0024709F" w:rsidRPr="007B5EA1" w:rsidRDefault="0024709F" w:rsidP="001C0FA2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drawing>
                <wp:inline distT="0" distB="0" distL="0" distR="0" wp14:anchorId="57AFE178" wp14:editId="1A020A86">
                  <wp:extent cx="1289050" cy="901700"/>
                  <wp:effectExtent l="0" t="0" r="6350" b="0"/>
                  <wp:docPr id="1506414678" name="Kép 1" descr="A képen szöveg, áruház, sor, polc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A képen szöveg, áruház, sor, polc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7415F3" w14:textId="77777777" w:rsidR="0024709F" w:rsidRPr="0024709F" w:rsidRDefault="0024709F" w:rsidP="001C0FA2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 xml:space="preserve">Benkő Barnabás: Wall </w:t>
            </w:r>
            <w:proofErr w:type="spellStart"/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pieces</w:t>
            </w:r>
            <w:proofErr w:type="spellEnd"/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 xml:space="preserve"> No3., 2022.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7B027E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akril festék, spray, vászon,</w:t>
            </w:r>
          </w:p>
          <w:p w14:paraId="661B4EF3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140x200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B09C70" w14:textId="77777777" w:rsidR="0024709F" w:rsidRPr="0024709F" w:rsidRDefault="0024709F" w:rsidP="001C0FA2">
            <w:pPr>
              <w:pStyle w:val="Nincstrkz"/>
              <w:jc w:val="center"/>
              <w:rPr>
                <w:rFonts w:asciiTheme="majorHAnsi" w:hAnsiTheme="majorHAnsi" w:cstheme="majorHAnsi"/>
                <w:bCs/>
                <w:color w:val="000000"/>
                <w:spacing w:val="-4"/>
                <w:sz w:val="22"/>
                <w:szCs w:val="22"/>
              </w:rPr>
            </w:pPr>
            <w:r w:rsidRPr="0024709F">
              <w:rPr>
                <w:rFonts w:asciiTheme="majorHAnsi" w:hAnsiTheme="majorHAnsi" w:cstheme="majorHAnsi"/>
                <w:color w:val="000000"/>
                <w:spacing w:val="-4"/>
                <w:sz w:val="22"/>
                <w:szCs w:val="22"/>
              </w:rPr>
              <w:t xml:space="preserve">Jelezve a vászon hátoldalán autógráf felirattal: Benkő Barnabás 2022. </w:t>
            </w:r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 xml:space="preserve">Wall </w:t>
            </w:r>
            <w:proofErr w:type="spellStart"/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>pieces</w:t>
            </w:r>
            <w:proofErr w:type="spellEnd"/>
            <w:r w:rsidRPr="0024709F">
              <w:rPr>
                <w:rFonts w:asciiTheme="majorHAnsi" w:hAnsiTheme="majorHAnsi" w:cstheme="majorHAnsi"/>
                <w:color w:val="000000"/>
                <w:spacing w:val="-6"/>
                <w:sz w:val="22"/>
                <w:szCs w:val="22"/>
              </w:rPr>
              <w:t xml:space="preserve"> No3.</w:t>
            </w:r>
          </w:p>
        </w:tc>
      </w:tr>
    </w:tbl>
    <w:p w14:paraId="57EAF06C" w14:textId="77777777" w:rsidR="0024709F" w:rsidRDefault="0024709F" w:rsidP="0024709F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C1C1493" w14:textId="77777777" w:rsidR="004B2165" w:rsidRDefault="004B2165"/>
    <w:sectPr w:rsidR="004B2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172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07D"/>
    <w:rsid w:val="0024709F"/>
    <w:rsid w:val="004B2165"/>
    <w:rsid w:val="004D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158D3"/>
  <w15:chartTrackingRefBased/>
  <w15:docId w15:val="{1B818405-F490-44CD-8A29-FB5003FC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4709F"/>
    <w:pPr>
      <w:suppressAutoHyphens/>
      <w:spacing w:before="200" w:after="200" w:line="276" w:lineRule="auto"/>
    </w:pPr>
    <w:rPr>
      <w:rFonts w:ascii="Calibri" w:eastAsia="Times New Roman" w:hAnsi="Calibri" w:cs="Times New Roman"/>
      <w:kern w:val="0"/>
      <w:sz w:val="20"/>
      <w:szCs w:val="20"/>
      <w:lang w:eastAsia="ar-SA"/>
      <w14:ligatures w14:val="none"/>
    </w:rPr>
  </w:style>
  <w:style w:type="paragraph" w:styleId="Cmsor2">
    <w:name w:val="heading 2"/>
    <w:basedOn w:val="Norml"/>
    <w:next w:val="Norml"/>
    <w:link w:val="Cmsor2Char"/>
    <w:qFormat/>
    <w:rsid w:val="0024709F"/>
    <w:pPr>
      <w:numPr>
        <w:ilvl w:val="1"/>
        <w:numId w:val="1"/>
      </w:numP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24709F"/>
    <w:rPr>
      <w:rFonts w:ascii="Calibri" w:eastAsia="Times New Roman" w:hAnsi="Calibri" w:cs="Times New Roman"/>
      <w:caps/>
      <w:spacing w:val="15"/>
      <w:kern w:val="0"/>
      <w:shd w:val="clear" w:color="auto" w:fill="DBE5F1"/>
      <w:lang w:eastAsia="ar-SA"/>
      <w14:ligatures w14:val="none"/>
    </w:rPr>
  </w:style>
  <w:style w:type="paragraph" w:styleId="Nincstrkz">
    <w:name w:val="No Spacing"/>
    <w:basedOn w:val="Norml"/>
    <w:uiPriority w:val="1"/>
    <w:qFormat/>
    <w:rsid w:val="0024709F"/>
    <w:pPr>
      <w:spacing w:before="0" w:after="0" w:line="240" w:lineRule="auto"/>
    </w:pPr>
  </w:style>
  <w:style w:type="paragraph" w:customStyle="1" w:styleId="Body">
    <w:name w:val="Body"/>
    <w:rsid w:val="0024709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:lang w:val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2</cp:revision>
  <dcterms:created xsi:type="dcterms:W3CDTF">2023-11-23T14:29:00Z</dcterms:created>
  <dcterms:modified xsi:type="dcterms:W3CDTF">2023-11-23T14:41:00Z</dcterms:modified>
</cp:coreProperties>
</file>