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B7C66" w14:textId="77777777" w:rsidR="00062264" w:rsidRPr="001B4804" w:rsidRDefault="00062264" w:rsidP="00062264">
      <w:pPr>
        <w:spacing w:line="27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061A8" w14:textId="77777777" w:rsidR="00062264" w:rsidRPr="001B4804" w:rsidRDefault="00062264" w:rsidP="00062264">
      <w:pPr>
        <w:spacing w:line="27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B89E4" w14:textId="587029CC" w:rsidR="00062264" w:rsidRPr="001B4804" w:rsidRDefault="00062264" w:rsidP="00062264">
      <w:pPr>
        <w:spacing w:line="278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4804">
        <w:rPr>
          <w:rFonts w:ascii="Times New Roman" w:hAnsi="Times New Roman" w:cs="Times New Roman"/>
          <w:b/>
          <w:bCs/>
          <w:sz w:val="24"/>
          <w:szCs w:val="24"/>
        </w:rPr>
        <w:t>Tisztelt Tóth Csilla!</w:t>
      </w:r>
    </w:p>
    <w:p w14:paraId="4475C0E7" w14:textId="77777777" w:rsidR="00062264" w:rsidRPr="001B4804" w:rsidRDefault="00062264" w:rsidP="00062264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> </w:t>
      </w:r>
    </w:p>
    <w:p w14:paraId="747625EC" w14:textId="77777777" w:rsidR="00062264" w:rsidRPr="001B4804" w:rsidRDefault="00062264" w:rsidP="00062264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 xml:space="preserve">2026. július 20-án a Magyar Gazdaságfejlesztési Ügynökség Közhasznú Nonprofit Korlátolt Felelősségű Társasághoz (MGFÜ) </w:t>
      </w:r>
      <w:r w:rsidRPr="001B4804">
        <w:rPr>
          <w:rFonts w:ascii="Times New Roman" w:hAnsi="Times New Roman" w:cs="Times New Roman"/>
          <w:i/>
          <w:iCs/>
          <w:sz w:val="24"/>
          <w:szCs w:val="24"/>
        </w:rPr>
        <w:t>– korábbi nevén IFKA Közhasznú Nonprofit Kft. –</w:t>
      </w:r>
      <w:r w:rsidRPr="001B4804">
        <w:rPr>
          <w:rFonts w:ascii="Times New Roman" w:hAnsi="Times New Roman" w:cs="Times New Roman"/>
          <w:sz w:val="24"/>
          <w:szCs w:val="24"/>
        </w:rPr>
        <w:t xml:space="preserve"> beérkezett közérdekű adatigénylésére, az információs önrendelkezési jogról és az információszabadságról szóló 2011. évi CXII. törvény (a továbbiakban: </w:t>
      </w:r>
      <w:proofErr w:type="spellStart"/>
      <w:r w:rsidRPr="001B4804">
        <w:rPr>
          <w:rFonts w:ascii="Times New Roman" w:hAnsi="Times New Roman" w:cs="Times New Roman"/>
          <w:sz w:val="24"/>
          <w:szCs w:val="24"/>
        </w:rPr>
        <w:t>Infotv</w:t>
      </w:r>
      <w:proofErr w:type="spellEnd"/>
      <w:r w:rsidRPr="001B4804">
        <w:rPr>
          <w:rFonts w:ascii="Times New Roman" w:hAnsi="Times New Roman" w:cs="Times New Roman"/>
          <w:sz w:val="24"/>
          <w:szCs w:val="24"/>
        </w:rPr>
        <w:t>.) 28. § alapján az alábbi választ adjuk:</w:t>
      </w:r>
    </w:p>
    <w:p w14:paraId="7399BDED" w14:textId="2A8F407A" w:rsidR="00062264" w:rsidRPr="001B4804" w:rsidRDefault="00062264" w:rsidP="00062264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 xml:space="preserve">Tájékoztatjuk, hogy Társaságunk nyilvántartásai alapján a hivatkozott támogatási jogviszonyban Tahitótfalu Község Önkormányzata nem szerepel kedvezményezettként (támogatottként), ezért az Ön által igényelt adatok vonatkozásában az </w:t>
      </w:r>
      <w:r w:rsidRPr="001B4804">
        <w:rPr>
          <w:rFonts w:ascii="Times New Roman" w:hAnsi="Times New Roman" w:cs="Times New Roman"/>
          <w:b/>
          <w:bCs/>
          <w:sz w:val="24"/>
          <w:szCs w:val="24"/>
        </w:rPr>
        <w:t>MGFÜ nem minősül adatkezelőnek, az igényelt dokumentumok nem állnak a rendelkezésünkre</w:t>
      </w:r>
      <w:r w:rsidRPr="001B4804">
        <w:rPr>
          <w:rFonts w:ascii="Times New Roman" w:hAnsi="Times New Roman" w:cs="Times New Roman"/>
          <w:sz w:val="24"/>
          <w:szCs w:val="24"/>
        </w:rPr>
        <w:t>.</w:t>
      </w:r>
    </w:p>
    <w:p w14:paraId="6C181C37" w14:textId="77777777" w:rsidR="00062264" w:rsidRPr="001B4804" w:rsidRDefault="00062264" w:rsidP="00062264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 xml:space="preserve">Az </w:t>
      </w:r>
      <w:proofErr w:type="spellStart"/>
      <w:r w:rsidRPr="001B4804">
        <w:rPr>
          <w:rFonts w:ascii="Times New Roman" w:hAnsi="Times New Roman" w:cs="Times New Roman"/>
          <w:sz w:val="24"/>
          <w:szCs w:val="24"/>
        </w:rPr>
        <w:t>Infotv</w:t>
      </w:r>
      <w:proofErr w:type="spellEnd"/>
      <w:r w:rsidRPr="001B4804">
        <w:rPr>
          <w:rFonts w:ascii="Times New Roman" w:hAnsi="Times New Roman" w:cs="Times New Roman"/>
          <w:sz w:val="24"/>
          <w:szCs w:val="24"/>
        </w:rPr>
        <w:t>. 26. § (1) bekezdése alapján a közfeladatot ellátó szerv a kezelésében lévő közérdekű adatok tekintetében köteles adatszolgáltatásra. Erre tekintettel Társaságunk az olyan adatok tekintetében, amelyek nem állnak a kezelésében, nem tud eleget tenni az adatigénylésnek.</w:t>
      </w:r>
    </w:p>
    <w:p w14:paraId="73FF5234" w14:textId="54A94D7A" w:rsidR="00062264" w:rsidRPr="001B4804" w:rsidRDefault="00062264" w:rsidP="00062264">
      <w:pPr>
        <w:jc w:val="both"/>
        <w:rPr>
          <w:rFonts w:ascii="Times New Roman" w:hAnsi="Times New Roman" w:cs="Times New Roman"/>
          <w:sz w:val="24"/>
          <w:szCs w:val="24"/>
        </w:rPr>
      </w:pPr>
      <w:r w:rsidRPr="001B4804">
        <w:rPr>
          <w:rFonts w:ascii="Times New Roman" w:hAnsi="Times New Roman" w:cs="Times New Roman"/>
          <w:sz w:val="24"/>
          <w:szCs w:val="24"/>
        </w:rPr>
        <w:t xml:space="preserve">Ugyanakkor közérdekű adatigénylésének rendezésének elősegítése érdekében felhívjuk szíves figyelmét arra, hogy </w:t>
      </w:r>
      <w:r w:rsidR="00D2163A" w:rsidRPr="001B4804">
        <w:rPr>
          <w:rFonts w:ascii="Times New Roman" w:hAnsi="Times New Roman" w:cs="Times New Roman"/>
          <w:sz w:val="24"/>
          <w:szCs w:val="24"/>
        </w:rPr>
        <w:t>a</w:t>
      </w:r>
      <w:r w:rsidRPr="001B4804">
        <w:rPr>
          <w:rFonts w:ascii="Times New Roman" w:hAnsi="Times New Roman" w:cs="Times New Roman"/>
          <w:sz w:val="24"/>
          <w:szCs w:val="24"/>
        </w:rPr>
        <w:t xml:space="preserve"> „Tisztítsuk meg az Országot!” program több ütemre tagozódott. A Tahitótfalu Község Önkormányzata által közzétett tájékoztató </w:t>
      </w:r>
      <w:r w:rsidRPr="001B4804">
        <w:rPr>
          <w:rFonts w:ascii="Times New Roman" w:hAnsi="Times New Roman" w:cs="Times New Roman"/>
          <w:sz w:val="24"/>
          <w:szCs w:val="24"/>
        </w:rPr>
        <w:br/>
        <w:t>(</w:t>
      </w:r>
      <w:hyperlink r:id="rId7" w:history="1">
        <w:r w:rsidRPr="001B4804">
          <w:rPr>
            <w:rStyle w:val="Hiperhivatkozs"/>
            <w:rFonts w:ascii="Times New Roman" w:hAnsi="Times New Roman" w:cs="Times New Roman"/>
            <w:sz w:val="24"/>
            <w:szCs w:val="24"/>
          </w:rPr>
          <w:t>Tahitótfalu Község Önkormányzata - Illegális hulladékler</w:t>
        </w:r>
        <w:r w:rsidRPr="001B4804">
          <w:rPr>
            <w:rStyle w:val="Hiperhivatkozs"/>
            <w:rFonts w:ascii="Times New Roman" w:hAnsi="Times New Roman" w:cs="Times New Roman"/>
            <w:sz w:val="24"/>
            <w:szCs w:val="24"/>
          </w:rPr>
          <w:t>a</w:t>
        </w:r>
        <w:r w:rsidRPr="001B4804">
          <w:rPr>
            <w:rStyle w:val="Hiperhivatkozs"/>
            <w:rFonts w:ascii="Times New Roman" w:hAnsi="Times New Roman" w:cs="Times New Roman"/>
            <w:sz w:val="24"/>
            <w:szCs w:val="24"/>
          </w:rPr>
          <w:t>kók felszámolása</w:t>
        </w:r>
      </w:hyperlink>
      <w:r w:rsidRPr="001B4804">
        <w:rPr>
          <w:rFonts w:ascii="Times New Roman" w:hAnsi="Times New Roman" w:cs="Times New Roman"/>
          <w:sz w:val="24"/>
          <w:szCs w:val="24"/>
        </w:rPr>
        <w:t>) hivatkozik a „BMÖGF/885-30/2020.” iktatószámú miniszteri döntésre és az Ön által is hivatkozott 1598/2020. (IX.21.) Korm. határozat 6. pontjára.</w:t>
      </w:r>
    </w:p>
    <w:p w14:paraId="25018835" w14:textId="77777777" w:rsidR="00062264" w:rsidRPr="001B4804" w:rsidRDefault="00062264" w:rsidP="000622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E0A12A" w14:textId="77777777" w:rsidR="00062264" w:rsidRPr="001B4804" w:rsidRDefault="00062264" w:rsidP="000622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938C5F" w14:textId="77777777" w:rsidR="00062264" w:rsidRPr="001B4804" w:rsidRDefault="00062264" w:rsidP="00062264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7CD043" w14:textId="77777777" w:rsidR="00062264" w:rsidRPr="001B4804" w:rsidRDefault="00062264" w:rsidP="00062264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4E5336" w14:textId="77777777" w:rsidR="00062264" w:rsidRPr="001B4804" w:rsidRDefault="00062264" w:rsidP="00062264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B1349" w14:textId="77777777" w:rsidR="00062264" w:rsidRPr="001B4804" w:rsidRDefault="00062264" w:rsidP="00062264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7FBB1A" w14:textId="77777777" w:rsidR="00062264" w:rsidRPr="001B4804" w:rsidRDefault="00062264" w:rsidP="0006226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2688A" w14:textId="37972DF9" w:rsidR="00F44CDA" w:rsidRPr="001B4804" w:rsidRDefault="00F44CDA" w:rsidP="00062264">
      <w:pPr>
        <w:rPr>
          <w:rFonts w:ascii="Times New Roman" w:hAnsi="Times New Roman" w:cs="Times New Roman"/>
          <w:sz w:val="24"/>
          <w:szCs w:val="24"/>
        </w:rPr>
      </w:pPr>
    </w:p>
    <w:sectPr w:rsidR="00F44CDA" w:rsidRPr="001B4804" w:rsidSect="00A11086">
      <w:headerReference w:type="default" r:id="rId8"/>
      <w:pgSz w:w="11906" w:h="16838"/>
      <w:pgMar w:top="17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FDD7F" w14:textId="77777777" w:rsidR="00CB6D96" w:rsidRDefault="00CB6D96" w:rsidP="00A11086">
      <w:pPr>
        <w:spacing w:after="0" w:line="240" w:lineRule="auto"/>
      </w:pPr>
      <w:r>
        <w:separator/>
      </w:r>
    </w:p>
  </w:endnote>
  <w:endnote w:type="continuationSeparator" w:id="0">
    <w:p w14:paraId="2DFA75B0" w14:textId="77777777" w:rsidR="00CB6D96" w:rsidRDefault="00CB6D96" w:rsidP="00A11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EC760" w14:textId="77777777" w:rsidR="00CB6D96" w:rsidRDefault="00CB6D96" w:rsidP="00A11086">
      <w:pPr>
        <w:spacing w:after="0" w:line="240" w:lineRule="auto"/>
      </w:pPr>
      <w:r>
        <w:separator/>
      </w:r>
    </w:p>
  </w:footnote>
  <w:footnote w:type="continuationSeparator" w:id="0">
    <w:p w14:paraId="7C484714" w14:textId="77777777" w:rsidR="00CB6D96" w:rsidRDefault="00CB6D96" w:rsidP="00A11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EFE5E" w14:textId="77777777" w:rsidR="00A11086" w:rsidRPr="00180E10" w:rsidRDefault="00A11086" w:rsidP="00A11086">
    <w:pPr>
      <w:tabs>
        <w:tab w:val="left" w:pos="7655"/>
      </w:tabs>
      <w:spacing w:after="0"/>
      <w:ind w:left="6663" w:right="57"/>
      <w:rPr>
        <w:rFonts w:ascii="Arial Narrow" w:hAnsi="Arial Narrow"/>
        <w:color w:val="595959" w:themeColor="text1" w:themeTint="A6"/>
        <w:sz w:val="16"/>
        <w:szCs w:val="16"/>
      </w:rPr>
    </w:pPr>
    <w:r>
      <w:rPr>
        <w:noProof/>
        <w:lang w:eastAsia="hu-HU"/>
      </w:rPr>
      <w:drawing>
        <wp:anchor distT="0" distB="0" distL="114300" distR="114300" simplePos="0" relativeHeight="251659264" behindDoc="0" locked="0" layoutInCell="1" allowOverlap="1" wp14:anchorId="233D2369" wp14:editId="7B8441BE">
          <wp:simplePos x="0" y="0"/>
          <wp:positionH relativeFrom="column">
            <wp:posOffset>0</wp:posOffset>
          </wp:positionH>
          <wp:positionV relativeFrom="paragraph">
            <wp:posOffset>-87630</wp:posOffset>
          </wp:positionV>
          <wp:extent cx="1762125" cy="487045"/>
          <wp:effectExtent l="0" t="0" r="9525" b="8255"/>
          <wp:wrapSquare wrapText="bothSides"/>
          <wp:docPr id="183813338" name="Kép 183813338" descr="A képen szöveg, Betűtípus, embléma, szimbólum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3822230" name="Kép 1" descr="A képen szöveg, Betűtípus, embléma, szimbólum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2125" cy="487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80E10">
      <w:rPr>
        <w:noProof/>
        <w:sz w:val="16"/>
        <w:szCs w:val="16"/>
        <w:lang w:eastAsia="hu-H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DB049F" wp14:editId="3C4CFF22">
              <wp:simplePos x="0" y="0"/>
              <wp:positionH relativeFrom="column">
                <wp:posOffset>4075430</wp:posOffset>
              </wp:positionH>
              <wp:positionV relativeFrom="paragraph">
                <wp:posOffset>10195</wp:posOffset>
              </wp:positionV>
              <wp:extent cx="0" cy="360680"/>
              <wp:effectExtent l="0" t="0" r="38100" b="20320"/>
              <wp:wrapNone/>
              <wp:docPr id="75617991" name="Egyenes összekötő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60680"/>
                      </a:xfrm>
                      <a:prstGeom prst="line">
                        <a:avLst/>
                      </a:prstGeom>
                      <a:ln>
                        <a:solidFill>
                          <a:srgbClr val="18465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21247C9" id="Egyenes összekötő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0.9pt,.8pt" to="320.9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MnmtwEAANQDAAAOAAAAZHJzL2Uyb0RvYy54bWysU9tu2zAMfR+wfxD0vtjutiAw4hRFi+5l&#10;2IpdPkCRqViAbqC02Pn7UXLiFNuAYUNfaJHiOSSP6O3tZA07AkbtXcebVc0ZOOl77Q4d//7t8c2G&#10;s5iE64XxDjp+gshvd69fbcfQwo0fvOkBGZG42I6h40NKoa2qKAewIq58AEeXyqMViVw8VD2Kkdit&#10;qW7qel2NHvuAXkKMFH2YL/mu8CsFMn1WKkJipuPUWyoWi91nW+22oj2gCIOW5zbEf3RhhXZUdKF6&#10;EEmwH6h/o7Jaoo9epZX0tvJKaQllBpqmqX+Z5usgApRZSJwYFpniy9HKT8d794QkwxhiG8MT5ikm&#10;hTZ/qT82FbFOi1gwJSbnoKTo23W93hQdqysuYEwfwFuWDx032uUxRCuOH2OiWpR6Sclh47KN3uj+&#10;URtTHDzs7w2yo6CHazbv1u/v8lsR8FkaeRlaXVsvp3QyMNN+AcV0T802pXzZKlhohZTgUnPmNY6y&#10;M0xRCwuw/jvwnJ+hUDbuX8ALolT2Li1gq53HP1VP06VlNedfFJjnzhLsfX8qj1qkodUpyp3XPO/m&#10;c7/Arz/j7icAAAD//wMAUEsDBBQABgAIAAAAIQBaBJaU2wAAAAgBAAAPAAAAZHJzL2Rvd25yZXYu&#10;eG1sTI9BS8NAEIXvgv9hGcGb3VTaUGI2xRYsCD3YqPdpdpuEZmdDdtpGf70jHuzx8Q3vfZMvR9+p&#10;sxtiG8jAdJKAclQF21Jt4OP95WEBKjKSxS6QM/DlIiyL25scMxsutHPnkmslJRQzNNAw95nWsWqc&#10;xzgJvSNhhzB4ZIlDre2AFyn3nX5MklR7bEkWGuzdunHVsTx5A9t+jUPcsH7b8ed2tbKv3+Vmbsz9&#10;3fj8BIrdyP/H8Ksv6lCI0z6cyEbVGUhnU1FnASko4X95b2C+mIEucn39QPEDAAD//wMAUEsBAi0A&#10;FAAGAAgAAAAhALaDOJL+AAAA4QEAABMAAAAAAAAAAAAAAAAAAAAAAFtDb250ZW50X1R5cGVzXS54&#10;bWxQSwECLQAUAAYACAAAACEAOP0h/9YAAACUAQAACwAAAAAAAAAAAAAAAAAvAQAAX3JlbHMvLnJl&#10;bHNQSwECLQAUAAYACAAAACEA/qTJ5rcBAADUAwAADgAAAAAAAAAAAAAAAAAuAgAAZHJzL2Uyb0Rv&#10;Yy54bWxQSwECLQAUAAYACAAAACEAWgSWlNsAAAAIAQAADwAAAAAAAAAAAAAAAAARBAAAZHJzL2Rv&#10;d25yZXYueG1sUEsFBgAAAAAEAAQA8wAAABkFAAAAAA==&#10;" strokecolor="#18465a" strokeweight=".5pt">
              <v:stroke joinstyle="miter"/>
            </v:line>
          </w:pict>
        </mc:Fallback>
      </mc:AlternateContent>
    </w:r>
    <w:r w:rsidRPr="00180E10">
      <w:rPr>
        <w:rFonts w:ascii="Arial Narrow" w:hAnsi="Arial Narrow"/>
        <w:color w:val="595959" w:themeColor="text1" w:themeTint="A6"/>
        <w:sz w:val="16"/>
        <w:szCs w:val="16"/>
      </w:rPr>
      <w:t>1074 Budapest, Rákóczi út 70-72.</w:t>
    </w:r>
  </w:p>
  <w:p w14:paraId="44113610" w14:textId="77777777" w:rsidR="00A11086" w:rsidRPr="00180E10" w:rsidRDefault="00A11086" w:rsidP="00A11086">
    <w:pPr>
      <w:spacing w:after="0"/>
      <w:ind w:left="6663" w:right="57"/>
      <w:rPr>
        <w:rFonts w:ascii="Arial Narrow" w:hAnsi="Arial Narrow"/>
        <w:color w:val="595959" w:themeColor="text1" w:themeTint="A6"/>
        <w:sz w:val="16"/>
        <w:szCs w:val="16"/>
      </w:rPr>
    </w:pPr>
    <w:r w:rsidRPr="00180E10">
      <w:rPr>
        <w:rFonts w:ascii="Arial Narrow" w:hAnsi="Arial Narrow"/>
        <w:color w:val="595959" w:themeColor="text1" w:themeTint="A6"/>
        <w:sz w:val="16"/>
        <w:szCs w:val="16"/>
      </w:rPr>
      <w:t>Levelezési cím: 1387 Budapest, Pf. 17.</w:t>
    </w:r>
  </w:p>
  <w:p w14:paraId="6353DC73" w14:textId="77777777" w:rsidR="00A11086" w:rsidRPr="00180E10" w:rsidRDefault="00A11086" w:rsidP="00A11086">
    <w:pPr>
      <w:spacing w:after="0"/>
      <w:ind w:left="6663" w:right="57"/>
      <w:rPr>
        <w:rFonts w:ascii="Arial Narrow" w:hAnsi="Arial Narrow"/>
        <w:color w:val="595959" w:themeColor="text1" w:themeTint="A6"/>
        <w:sz w:val="16"/>
        <w:szCs w:val="16"/>
      </w:rPr>
    </w:pPr>
    <w:r w:rsidRPr="00180E10">
      <w:rPr>
        <w:rFonts w:ascii="Arial Narrow" w:hAnsi="Arial Narrow"/>
        <w:color w:val="595959" w:themeColor="text1" w:themeTint="A6"/>
        <w:sz w:val="16"/>
        <w:szCs w:val="16"/>
      </w:rPr>
      <w:t>tel</w:t>
    </w:r>
    <w:r>
      <w:rPr>
        <w:rFonts w:ascii="Arial Narrow" w:hAnsi="Arial Narrow"/>
        <w:color w:val="595959" w:themeColor="text1" w:themeTint="A6"/>
        <w:sz w:val="16"/>
        <w:szCs w:val="16"/>
      </w:rPr>
      <w:t>.</w:t>
    </w:r>
    <w:r w:rsidRPr="00180E10">
      <w:rPr>
        <w:rFonts w:ascii="Arial Narrow" w:hAnsi="Arial Narrow"/>
        <w:color w:val="595959" w:themeColor="text1" w:themeTint="A6"/>
        <w:sz w:val="16"/>
        <w:szCs w:val="16"/>
      </w:rPr>
      <w:t xml:space="preserve">: +36 1 312 2213 | </w:t>
    </w:r>
    <w:r w:rsidRPr="00180E10">
      <w:rPr>
        <w:rFonts w:ascii="Arial Narrow" w:hAnsi="Arial Narrow"/>
        <w:b/>
        <w:bCs/>
        <w:color w:val="595959" w:themeColor="text1" w:themeTint="A6"/>
        <w:sz w:val="16"/>
        <w:szCs w:val="16"/>
      </w:rPr>
      <w:t>www.mgfu.hu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1018D"/>
    <w:multiLevelType w:val="hybridMultilevel"/>
    <w:tmpl w:val="9A2AED48"/>
    <w:lvl w:ilvl="0" w:tplc="9E0E2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913C6"/>
    <w:multiLevelType w:val="hybridMultilevel"/>
    <w:tmpl w:val="9A2AED4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A4511"/>
    <w:multiLevelType w:val="multilevel"/>
    <w:tmpl w:val="24F665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DE73300"/>
    <w:multiLevelType w:val="hybridMultilevel"/>
    <w:tmpl w:val="31D07B9C"/>
    <w:lvl w:ilvl="0" w:tplc="6DC6A2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B2A52"/>
    <w:multiLevelType w:val="hybridMultilevel"/>
    <w:tmpl w:val="9BC20226"/>
    <w:lvl w:ilvl="0" w:tplc="DAEC27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97E1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36EB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F2861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E9CE7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05685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82C5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CB6B3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5521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002202988">
    <w:abstractNumId w:val="2"/>
  </w:num>
  <w:num w:numId="2" w16cid:durableId="83459646">
    <w:abstractNumId w:val="4"/>
  </w:num>
  <w:num w:numId="3" w16cid:durableId="1320206">
    <w:abstractNumId w:val="0"/>
  </w:num>
  <w:num w:numId="4" w16cid:durableId="946893268">
    <w:abstractNumId w:val="1"/>
  </w:num>
  <w:num w:numId="5" w16cid:durableId="636689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F8"/>
    <w:rsid w:val="00000A50"/>
    <w:rsid w:val="000148DC"/>
    <w:rsid w:val="00037CFC"/>
    <w:rsid w:val="00046A82"/>
    <w:rsid w:val="00057147"/>
    <w:rsid w:val="00062264"/>
    <w:rsid w:val="000A58A1"/>
    <w:rsid w:val="00101144"/>
    <w:rsid w:val="00113B28"/>
    <w:rsid w:val="001502B5"/>
    <w:rsid w:val="00156A03"/>
    <w:rsid w:val="001B4804"/>
    <w:rsid w:val="001D44AB"/>
    <w:rsid w:val="00232823"/>
    <w:rsid w:val="00265FD9"/>
    <w:rsid w:val="00280EBE"/>
    <w:rsid w:val="00290C26"/>
    <w:rsid w:val="002A00C0"/>
    <w:rsid w:val="002A2A78"/>
    <w:rsid w:val="002B659B"/>
    <w:rsid w:val="002D02AC"/>
    <w:rsid w:val="002F7B76"/>
    <w:rsid w:val="0030166F"/>
    <w:rsid w:val="0030628E"/>
    <w:rsid w:val="003117FC"/>
    <w:rsid w:val="003176C9"/>
    <w:rsid w:val="0033443D"/>
    <w:rsid w:val="00336DEB"/>
    <w:rsid w:val="003777F4"/>
    <w:rsid w:val="003A6405"/>
    <w:rsid w:val="003D21D2"/>
    <w:rsid w:val="003D2CEA"/>
    <w:rsid w:val="004544E5"/>
    <w:rsid w:val="004838DA"/>
    <w:rsid w:val="0049201B"/>
    <w:rsid w:val="004923F8"/>
    <w:rsid w:val="00494FFE"/>
    <w:rsid w:val="004A53E6"/>
    <w:rsid w:val="004F5CC9"/>
    <w:rsid w:val="00532840"/>
    <w:rsid w:val="00554EE0"/>
    <w:rsid w:val="00571EBC"/>
    <w:rsid w:val="00585C9A"/>
    <w:rsid w:val="00595E2B"/>
    <w:rsid w:val="005B4A81"/>
    <w:rsid w:val="005F5863"/>
    <w:rsid w:val="0064084B"/>
    <w:rsid w:val="006810BA"/>
    <w:rsid w:val="00695A44"/>
    <w:rsid w:val="006B154F"/>
    <w:rsid w:val="006B20A9"/>
    <w:rsid w:val="006B4FCC"/>
    <w:rsid w:val="006F00C7"/>
    <w:rsid w:val="00714508"/>
    <w:rsid w:val="00782FFB"/>
    <w:rsid w:val="007A7982"/>
    <w:rsid w:val="007B2064"/>
    <w:rsid w:val="007B583C"/>
    <w:rsid w:val="007B6168"/>
    <w:rsid w:val="007E2FB3"/>
    <w:rsid w:val="008060A1"/>
    <w:rsid w:val="00824FB5"/>
    <w:rsid w:val="0082512E"/>
    <w:rsid w:val="00842BFB"/>
    <w:rsid w:val="00852EA1"/>
    <w:rsid w:val="008E0195"/>
    <w:rsid w:val="009360AD"/>
    <w:rsid w:val="00941D4F"/>
    <w:rsid w:val="009A7E2D"/>
    <w:rsid w:val="009C7BDB"/>
    <w:rsid w:val="009D7FCD"/>
    <w:rsid w:val="009E0125"/>
    <w:rsid w:val="009E431E"/>
    <w:rsid w:val="00A11086"/>
    <w:rsid w:val="00A349F5"/>
    <w:rsid w:val="00AA389C"/>
    <w:rsid w:val="00AD48AD"/>
    <w:rsid w:val="00AE4BEA"/>
    <w:rsid w:val="00AE6410"/>
    <w:rsid w:val="00AF7B51"/>
    <w:rsid w:val="00B01E8D"/>
    <w:rsid w:val="00B05302"/>
    <w:rsid w:val="00B62D77"/>
    <w:rsid w:val="00B718E1"/>
    <w:rsid w:val="00B77411"/>
    <w:rsid w:val="00B84BE9"/>
    <w:rsid w:val="00B9046A"/>
    <w:rsid w:val="00BA5F0F"/>
    <w:rsid w:val="00C27B39"/>
    <w:rsid w:val="00C4461E"/>
    <w:rsid w:val="00C529C7"/>
    <w:rsid w:val="00C54A18"/>
    <w:rsid w:val="00C71A0C"/>
    <w:rsid w:val="00C8046F"/>
    <w:rsid w:val="00C85B84"/>
    <w:rsid w:val="00C9525E"/>
    <w:rsid w:val="00C97908"/>
    <w:rsid w:val="00CB3801"/>
    <w:rsid w:val="00CB6D96"/>
    <w:rsid w:val="00CE44EA"/>
    <w:rsid w:val="00D2163A"/>
    <w:rsid w:val="00D5037A"/>
    <w:rsid w:val="00D54B99"/>
    <w:rsid w:val="00D80976"/>
    <w:rsid w:val="00DA155A"/>
    <w:rsid w:val="00DE5AAD"/>
    <w:rsid w:val="00DF2513"/>
    <w:rsid w:val="00E334AC"/>
    <w:rsid w:val="00E9596F"/>
    <w:rsid w:val="00EA55D2"/>
    <w:rsid w:val="00EA6690"/>
    <w:rsid w:val="00EF5EED"/>
    <w:rsid w:val="00F44CDA"/>
    <w:rsid w:val="00FC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5B2777"/>
  <w15:chartTrackingRefBased/>
  <w15:docId w15:val="{E918523E-FE88-4CDB-8074-A80F4908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F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31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76C9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05714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05714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05714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5714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57147"/>
    <w:rPr>
      <w:b/>
      <w:bCs/>
      <w:sz w:val="20"/>
      <w:szCs w:val="20"/>
    </w:rPr>
  </w:style>
  <w:style w:type="paragraph" w:styleId="lfej">
    <w:name w:val="header"/>
    <w:basedOn w:val="Norml"/>
    <w:link w:val="lfejChar"/>
    <w:uiPriority w:val="99"/>
    <w:unhideWhenUsed/>
    <w:rsid w:val="00695A44"/>
    <w:pPr>
      <w:tabs>
        <w:tab w:val="center" w:pos="4536"/>
        <w:tab w:val="right" w:pos="9072"/>
      </w:tabs>
      <w:spacing w:after="0" w:line="240" w:lineRule="auto"/>
      <w:jc w:val="both"/>
    </w:pPr>
    <w:rPr>
      <w:rFonts w:ascii="Open Sans" w:hAnsi="Open Sans" w:cs="Open Sans"/>
      <w:sz w:val="20"/>
      <w:szCs w:val="20"/>
    </w:rPr>
  </w:style>
  <w:style w:type="character" w:customStyle="1" w:styleId="lfejChar">
    <w:name w:val="Élőfej Char"/>
    <w:basedOn w:val="Bekezdsalapbettpusa"/>
    <w:link w:val="lfej"/>
    <w:uiPriority w:val="99"/>
    <w:rsid w:val="00695A44"/>
    <w:rPr>
      <w:rFonts w:ascii="Open Sans" w:hAnsi="Open Sans" w:cs="Open Sans"/>
      <w:sz w:val="20"/>
      <w:szCs w:val="20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û bekezdés5,List Paragraph"/>
    <w:basedOn w:val="Norml"/>
    <w:link w:val="ListaszerbekezdsChar"/>
    <w:uiPriority w:val="34"/>
    <w:qFormat/>
    <w:rsid w:val="00695A44"/>
    <w:pPr>
      <w:ind w:left="720"/>
    </w:pPr>
    <w:rPr>
      <w:rFonts w:ascii="Calibri" w:eastAsia="Calibri" w:hAnsi="Calibri" w:cs="Calibri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locked/>
    <w:rsid w:val="00695A44"/>
    <w:rPr>
      <w:rFonts w:ascii="Calibri" w:eastAsia="Calibri" w:hAnsi="Calibri" w:cs="Calibri"/>
    </w:rPr>
  </w:style>
  <w:style w:type="paragraph" w:styleId="Vltozat">
    <w:name w:val="Revision"/>
    <w:hidden/>
    <w:uiPriority w:val="99"/>
    <w:semiHidden/>
    <w:rsid w:val="005B4A81"/>
    <w:pPr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A11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11086"/>
  </w:style>
  <w:style w:type="paragraph" w:styleId="Lbjegyzetszveg">
    <w:name w:val="footnote text"/>
    <w:basedOn w:val="Norml"/>
    <w:link w:val="LbjegyzetszvegChar"/>
    <w:uiPriority w:val="99"/>
    <w:semiHidden/>
    <w:unhideWhenUsed/>
    <w:rsid w:val="004544E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544E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4544E5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062264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1B48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tahitotfalu.hu/illegalislerako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1325</Characters>
  <Application>Microsoft Office Word</Application>
  <DocSecurity>4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Pintér Máté</dc:creator>
  <cp:keywords/>
  <dc:description/>
  <cp:lastModifiedBy>Palásti Attila Bálint</cp:lastModifiedBy>
  <cp:revision>2</cp:revision>
  <cp:lastPrinted>2020-01-17T10:08:00Z</cp:lastPrinted>
  <dcterms:created xsi:type="dcterms:W3CDTF">2026-07-31T08:57:00Z</dcterms:created>
  <dcterms:modified xsi:type="dcterms:W3CDTF">2026-07-31T08:57:00Z</dcterms:modified>
</cp:coreProperties>
</file>